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1B9B" w:rsidRDefault="007B1B9B" w:rsidP="007B1B9B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  <w:bookmarkStart w:id="0" w:name="_Hlk500344210"/>
      <w:bookmarkStart w:id="1" w:name="_GoBack"/>
      <w:bookmarkEnd w:id="1"/>
      <w:r w:rsidRPr="007B1B9B">
        <w:rPr>
          <w:rFonts w:ascii="Verdana" w:hAnsi="Verdana" w:cs="Arial"/>
          <w:b/>
          <w:sz w:val="24"/>
          <w:szCs w:val="24"/>
        </w:rPr>
        <w:t>Curriculum Vitae</w:t>
      </w:r>
    </w:p>
    <w:p w:rsidR="007B1B9B" w:rsidRDefault="007B1B9B" w:rsidP="007B1B9B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7B1B9B" w:rsidRPr="007B1B9B" w:rsidRDefault="007B1B9B" w:rsidP="007B1B9B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</w:rPr>
      </w:pPr>
    </w:p>
    <w:p w:rsidR="003C0A71" w:rsidRDefault="000114C9" w:rsidP="000114C9">
      <w:pPr>
        <w:spacing w:after="0" w:line="240" w:lineRule="auto"/>
        <w:rPr>
          <w:rFonts w:ascii="Verdana" w:hAnsi="Verdana" w:cs="Arial"/>
        </w:rPr>
      </w:pPr>
      <w:r w:rsidRPr="00AD47A3">
        <w:rPr>
          <w:rFonts w:ascii="Verdana" w:hAnsi="Verdana" w:cs="Arial"/>
        </w:rPr>
        <w:t>Boris Guillermo Carreño Guzmán</w:t>
      </w:r>
    </w:p>
    <w:p w:rsidR="003C0A71" w:rsidRDefault="003C0A71" w:rsidP="000114C9">
      <w:pP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15 de febrero de 1984</w:t>
      </w:r>
      <w:r w:rsidR="000114C9" w:rsidRPr="00AD47A3">
        <w:rPr>
          <w:rFonts w:ascii="Verdana" w:hAnsi="Verdana" w:cs="Arial"/>
        </w:rPr>
        <w:tab/>
      </w:r>
    </w:p>
    <w:p w:rsidR="000114C9" w:rsidRPr="00AD47A3" w:rsidRDefault="003C0A71" w:rsidP="000114C9">
      <w:pP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>Casado.</w:t>
      </w:r>
      <w:r w:rsidR="000114C9" w:rsidRPr="00AD47A3">
        <w:rPr>
          <w:rFonts w:ascii="Verdana" w:hAnsi="Verdana" w:cs="Arial"/>
        </w:rPr>
        <w:tab/>
        <w:t xml:space="preserve">     </w:t>
      </w:r>
      <w:r w:rsidR="000114C9" w:rsidRPr="00AD47A3">
        <w:rPr>
          <w:rFonts w:ascii="Verdana" w:hAnsi="Verdana" w:cs="Arial"/>
        </w:rPr>
        <w:tab/>
      </w:r>
      <w:r w:rsidR="000114C9" w:rsidRPr="00AD47A3">
        <w:rPr>
          <w:rFonts w:ascii="Verdana" w:hAnsi="Verdana" w:cs="Arial"/>
          <w:noProof/>
          <w:lang w:val="es-ES" w:eastAsia="es-ES"/>
        </w:rPr>
        <w:t xml:space="preserve">                           </w:t>
      </w:r>
    </w:p>
    <w:p w:rsidR="00AD47A3" w:rsidRDefault="006912B4" w:rsidP="000114C9">
      <w:pPr>
        <w:spacing w:after="0" w:line="240" w:lineRule="auto"/>
        <w:rPr>
          <w:rFonts w:ascii="Verdana" w:hAnsi="Verdana" w:cs="Arial"/>
        </w:rPr>
      </w:pPr>
      <w:r>
        <w:rPr>
          <w:rFonts w:ascii="Verdana" w:hAnsi="Verdana" w:cs="Arial"/>
        </w:rPr>
        <w:t xml:space="preserve">Técnico </w:t>
      </w:r>
      <w:r w:rsidR="009D7DB9">
        <w:rPr>
          <w:rFonts w:ascii="Verdana" w:hAnsi="Verdana" w:cs="Arial"/>
        </w:rPr>
        <w:t>nivel superior en</w:t>
      </w:r>
      <w:r w:rsidR="004C488A" w:rsidRPr="00AD47A3">
        <w:rPr>
          <w:rFonts w:ascii="Verdana" w:hAnsi="Verdana" w:cs="Arial"/>
        </w:rPr>
        <w:t xml:space="preserve"> operaciones</w:t>
      </w:r>
      <w:r w:rsidR="00C019F5" w:rsidRPr="00AD47A3">
        <w:rPr>
          <w:rFonts w:ascii="Verdana" w:hAnsi="Verdana" w:cs="Arial"/>
        </w:rPr>
        <w:t xml:space="preserve"> logística</w:t>
      </w:r>
      <w:r w:rsidR="004C488A" w:rsidRPr="00AD47A3">
        <w:rPr>
          <w:rFonts w:ascii="Verdana" w:hAnsi="Verdana" w:cs="Arial"/>
        </w:rPr>
        <w:t>s</w:t>
      </w:r>
      <w:r w:rsidR="00AD47A3">
        <w:rPr>
          <w:rFonts w:ascii="Verdana" w:hAnsi="Verdana" w:cs="Arial"/>
        </w:rPr>
        <w:t xml:space="preserve">, </w:t>
      </w:r>
      <w:proofErr w:type="spellStart"/>
      <w:r w:rsidR="00AD47A3">
        <w:rPr>
          <w:rFonts w:ascii="Verdana" w:hAnsi="Verdana" w:cs="Arial"/>
        </w:rPr>
        <w:t>Duoc</w:t>
      </w:r>
      <w:proofErr w:type="spellEnd"/>
      <w:r w:rsidR="00AD47A3">
        <w:rPr>
          <w:rFonts w:ascii="Verdana" w:hAnsi="Verdana" w:cs="Arial"/>
        </w:rPr>
        <w:t xml:space="preserve"> UC</w:t>
      </w:r>
      <w:r w:rsidR="00C019F5" w:rsidRPr="00AD47A3">
        <w:rPr>
          <w:rFonts w:ascii="Verdana" w:hAnsi="Verdana" w:cs="Arial"/>
        </w:rPr>
        <w:t xml:space="preserve"> </w:t>
      </w:r>
    </w:p>
    <w:p w:rsidR="000114C9" w:rsidRPr="00AD47A3" w:rsidRDefault="00AD47A3" w:rsidP="000114C9">
      <w:pPr>
        <w:spacing w:after="0" w:line="240" w:lineRule="auto"/>
        <w:rPr>
          <w:rFonts w:ascii="Verdana" w:hAnsi="Verdana" w:cs="Arial"/>
        </w:rPr>
      </w:pPr>
      <w:r w:rsidRPr="00AD47A3">
        <w:rPr>
          <w:rFonts w:ascii="Verdana" w:hAnsi="Verdana" w:cs="Arial"/>
        </w:rPr>
        <w:t>Calle</w:t>
      </w:r>
      <w:r w:rsidR="008716ED" w:rsidRPr="00AD47A3">
        <w:rPr>
          <w:rFonts w:ascii="Verdana" w:hAnsi="Verdana" w:cs="Arial"/>
        </w:rPr>
        <w:t xml:space="preserve"> Nacimiento N°27, </w:t>
      </w:r>
      <w:r w:rsidR="00040369" w:rsidRPr="00AD47A3">
        <w:rPr>
          <w:rFonts w:ascii="Verdana" w:hAnsi="Verdana" w:cs="Arial"/>
        </w:rPr>
        <w:t xml:space="preserve">San Roque, </w:t>
      </w:r>
      <w:r w:rsidR="000114C9" w:rsidRPr="00AD47A3">
        <w:rPr>
          <w:rFonts w:ascii="Verdana" w:hAnsi="Verdana" w:cs="Arial"/>
        </w:rPr>
        <w:t>Valparaíso</w:t>
      </w:r>
    </w:p>
    <w:p w:rsidR="000114C9" w:rsidRPr="00AD47A3" w:rsidRDefault="00592565" w:rsidP="000114C9">
      <w:pPr>
        <w:spacing w:after="0" w:line="240" w:lineRule="auto"/>
        <w:rPr>
          <w:rFonts w:ascii="Verdana" w:hAnsi="Verdana" w:cs="Arial"/>
        </w:rPr>
      </w:pPr>
      <w:r w:rsidRPr="00AD47A3">
        <w:rPr>
          <w:rFonts w:ascii="Verdana" w:hAnsi="Verdana" w:cs="Arial"/>
        </w:rPr>
        <w:t>032</w:t>
      </w:r>
      <w:r w:rsidR="00AD47A3">
        <w:rPr>
          <w:rFonts w:ascii="Verdana" w:hAnsi="Verdana" w:cs="Arial"/>
        </w:rPr>
        <w:t>249671</w:t>
      </w:r>
      <w:r w:rsidR="004D5DE2" w:rsidRPr="00AD47A3">
        <w:rPr>
          <w:rFonts w:ascii="Verdana" w:hAnsi="Verdana" w:cs="Arial"/>
        </w:rPr>
        <w:t xml:space="preserve">/ </w:t>
      </w:r>
      <w:r w:rsidR="004C488A" w:rsidRPr="00AD47A3">
        <w:rPr>
          <w:rFonts w:ascii="Verdana" w:hAnsi="Verdana" w:cs="Arial"/>
        </w:rPr>
        <w:t>9</w:t>
      </w:r>
      <w:r w:rsidR="004D5DE2" w:rsidRPr="00AD47A3">
        <w:rPr>
          <w:rFonts w:ascii="Verdana" w:hAnsi="Verdana" w:cs="Arial"/>
        </w:rPr>
        <w:t>95901552.</w:t>
      </w:r>
    </w:p>
    <w:p w:rsidR="000114C9" w:rsidRPr="001C07FD" w:rsidRDefault="0000319E" w:rsidP="000114C9">
      <w:pPr>
        <w:spacing w:after="0" w:line="240" w:lineRule="auto"/>
        <w:rPr>
          <w:rFonts w:ascii="Arial" w:hAnsi="Arial" w:cs="Arial"/>
          <w:sz w:val="24"/>
        </w:rPr>
      </w:pPr>
      <w:hyperlink r:id="rId8" w:history="1">
        <w:r w:rsidR="000114C9" w:rsidRPr="00AD47A3">
          <w:rPr>
            <w:rStyle w:val="Hipervnculo"/>
            <w:rFonts w:ascii="Verdana" w:hAnsi="Verdana" w:cs="Arial"/>
          </w:rPr>
          <w:t>Borisc_1984@hotmail.com</w:t>
        </w:r>
      </w:hyperlink>
    </w:p>
    <w:bookmarkEnd w:id="0"/>
    <w:p w:rsidR="000114C9" w:rsidRPr="0023333F" w:rsidRDefault="000114C9" w:rsidP="000114C9">
      <w:pPr>
        <w:spacing w:after="0" w:line="240" w:lineRule="auto"/>
        <w:rPr>
          <w:rFonts w:ascii="Arial" w:hAnsi="Arial" w:cs="Arial"/>
          <w:sz w:val="24"/>
        </w:rPr>
      </w:pPr>
    </w:p>
    <w:p w:rsidR="000114C9" w:rsidRDefault="000114C9" w:rsidP="000114C9">
      <w:pPr>
        <w:pBdr>
          <w:top w:val="single" w:sz="4" w:space="1" w:color="auto"/>
        </w:pBdr>
        <w:spacing w:after="0" w:line="240" w:lineRule="auto"/>
      </w:pPr>
    </w:p>
    <w:p w:rsidR="00AD47A3" w:rsidRDefault="00AD47A3" w:rsidP="000114C9">
      <w:pPr>
        <w:spacing w:after="0" w:line="240" w:lineRule="auto"/>
        <w:ind w:firstLine="708"/>
        <w:rPr>
          <w:rFonts w:ascii="Verdana" w:hAnsi="Verdana" w:cs="Arial"/>
          <w:b/>
        </w:rPr>
      </w:pPr>
    </w:p>
    <w:p w:rsidR="000114C9" w:rsidRDefault="00AD47A3" w:rsidP="000114C9">
      <w:pPr>
        <w:spacing w:after="0" w:line="240" w:lineRule="auto"/>
        <w:ind w:firstLine="708"/>
        <w:rPr>
          <w:rFonts w:ascii="Verdana" w:hAnsi="Verdana" w:cs="Arial"/>
          <w:b/>
        </w:rPr>
      </w:pPr>
      <w:r w:rsidRPr="00AD47A3">
        <w:rPr>
          <w:rFonts w:ascii="Verdana" w:hAnsi="Verdana" w:cs="Arial"/>
          <w:b/>
        </w:rPr>
        <w:t>Funciones Relevantes.</w:t>
      </w:r>
    </w:p>
    <w:p w:rsidR="00AD47A3" w:rsidRPr="00AD47A3" w:rsidRDefault="00AD47A3" w:rsidP="000114C9">
      <w:pPr>
        <w:spacing w:after="0" w:line="240" w:lineRule="auto"/>
        <w:ind w:firstLine="708"/>
        <w:rPr>
          <w:rFonts w:ascii="Verdana" w:hAnsi="Verdana" w:cs="Arial"/>
          <w:b/>
        </w:rPr>
      </w:pPr>
    </w:p>
    <w:p w:rsidR="00AD47A3" w:rsidRDefault="00AD47A3" w:rsidP="000114C9">
      <w:pPr>
        <w:spacing w:after="0" w:line="240" w:lineRule="auto"/>
        <w:ind w:firstLine="708"/>
        <w:rPr>
          <w:rFonts w:ascii="Verdana" w:hAnsi="Verdana" w:cs="Arial"/>
        </w:rPr>
      </w:pPr>
    </w:p>
    <w:p w:rsidR="00AD47A3" w:rsidRPr="00AD47A3" w:rsidRDefault="00AD47A3" w:rsidP="0044647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hAnsi="Verdana" w:cs="Segoe UI"/>
          <w:color w:val="212121"/>
          <w:sz w:val="20"/>
          <w:szCs w:val="20"/>
          <w:lang w:val="es-CL" w:eastAsia="es-CL"/>
        </w:rPr>
      </w:pPr>
      <w:r w:rsidRPr="00AD47A3">
        <w:rPr>
          <w:rFonts w:ascii="Verdana" w:hAnsi="Verdana" w:cs="Arial"/>
          <w:color w:val="212121"/>
          <w:sz w:val="20"/>
          <w:szCs w:val="20"/>
          <w:lang w:val="es-CL" w:eastAsia="es-CL"/>
        </w:rPr>
        <w:t>Elaboración de contratos de bienes</w:t>
      </w:r>
      <w:r w:rsidR="00446470">
        <w:rPr>
          <w:rFonts w:ascii="Verdana" w:hAnsi="Verdana" w:cs="Arial"/>
          <w:color w:val="212121"/>
          <w:sz w:val="20"/>
          <w:szCs w:val="20"/>
          <w:lang w:val="es-CL" w:eastAsia="es-CL"/>
        </w:rPr>
        <w:t xml:space="preserve"> y servicios</w:t>
      </w:r>
      <w:r w:rsidRPr="00AD47A3">
        <w:rPr>
          <w:rFonts w:ascii="Verdana" w:hAnsi="Verdana" w:cs="Arial"/>
          <w:color w:val="212121"/>
          <w:sz w:val="20"/>
          <w:szCs w:val="20"/>
          <w:lang w:val="es-CL" w:eastAsia="es-CL"/>
        </w:rPr>
        <w:t>, con sus respectivas cabeceras,</w:t>
      </w:r>
      <w:r w:rsidR="00446470">
        <w:rPr>
          <w:rFonts w:ascii="Verdana" w:hAnsi="Verdana" w:cs="Arial"/>
          <w:color w:val="212121"/>
          <w:sz w:val="20"/>
          <w:szCs w:val="20"/>
          <w:lang w:val="es-CL" w:eastAsia="es-CL"/>
        </w:rPr>
        <w:t xml:space="preserve"> </w:t>
      </w:r>
      <w:r w:rsidRPr="00AD47A3">
        <w:rPr>
          <w:rFonts w:ascii="Verdana" w:hAnsi="Verdana" w:cs="Arial"/>
          <w:color w:val="212121"/>
          <w:sz w:val="20"/>
          <w:szCs w:val="20"/>
          <w:lang w:val="es-CL" w:eastAsia="es-CL"/>
        </w:rPr>
        <w:t>posiciones, libros de pedido, registro info, tiempos de respuesta, precios y</w:t>
      </w:r>
      <w:r w:rsidR="00446470">
        <w:rPr>
          <w:rFonts w:ascii="Verdana" w:hAnsi="Verdana" w:cs="Arial"/>
          <w:color w:val="212121"/>
          <w:sz w:val="20"/>
          <w:szCs w:val="20"/>
          <w:lang w:val="es-CL" w:eastAsia="es-CL"/>
        </w:rPr>
        <w:t xml:space="preserve"> </w:t>
      </w:r>
      <w:r w:rsidRPr="00AD47A3">
        <w:rPr>
          <w:rFonts w:ascii="Verdana" w:hAnsi="Verdana" w:cs="Arial"/>
          <w:color w:val="212121"/>
          <w:sz w:val="20"/>
          <w:szCs w:val="20"/>
          <w:lang w:val="es-CL" w:eastAsia="es-CL"/>
        </w:rPr>
        <w:t>condiciones comerciales adicionales.</w:t>
      </w:r>
    </w:p>
    <w:p w:rsidR="00AD47A3" w:rsidRPr="00AD47A3" w:rsidRDefault="00AD47A3" w:rsidP="0044647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hAnsi="Verdana" w:cs="Segoe UI"/>
          <w:color w:val="212121"/>
          <w:sz w:val="20"/>
          <w:szCs w:val="20"/>
          <w:lang w:val="es-CL" w:eastAsia="es-CL"/>
        </w:rPr>
      </w:pPr>
      <w:r w:rsidRPr="00AD47A3">
        <w:rPr>
          <w:rFonts w:ascii="Verdana" w:hAnsi="Verdana" w:cs="Arial"/>
          <w:color w:val="212121"/>
          <w:sz w:val="20"/>
          <w:szCs w:val="20"/>
          <w:lang w:val="es-CL" w:eastAsia="es-CL"/>
        </w:rPr>
        <w:t>Efectuar control de Avance físicos y financiero de Contratos de Bienes, con el</w:t>
      </w:r>
      <w:r w:rsidR="00446470">
        <w:rPr>
          <w:rFonts w:ascii="Verdana" w:hAnsi="Verdana" w:cs="Arial"/>
          <w:color w:val="212121"/>
          <w:sz w:val="20"/>
          <w:szCs w:val="20"/>
          <w:lang w:val="es-CL" w:eastAsia="es-CL"/>
        </w:rPr>
        <w:t xml:space="preserve"> </w:t>
      </w:r>
      <w:r w:rsidRPr="00AD47A3">
        <w:rPr>
          <w:rFonts w:ascii="Verdana" w:hAnsi="Verdana" w:cs="Arial"/>
          <w:color w:val="212121"/>
          <w:sz w:val="20"/>
          <w:szCs w:val="20"/>
          <w:lang w:val="es-CL" w:eastAsia="es-CL"/>
        </w:rPr>
        <w:t>propósito de anticipar acciones que permitan dar continuidad operacional de estos.</w:t>
      </w:r>
    </w:p>
    <w:p w:rsidR="00AD47A3" w:rsidRPr="00446470" w:rsidRDefault="00AD47A3" w:rsidP="001630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hAnsi="Verdana" w:cs="Segoe UI"/>
          <w:color w:val="212121"/>
          <w:sz w:val="20"/>
          <w:szCs w:val="20"/>
          <w:lang w:val="es-CL" w:eastAsia="es-CL"/>
        </w:rPr>
      </w:pPr>
      <w:r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>Seguimiento de Estado de Contratos de Suministros Operacionales – Avance</w:t>
      </w:r>
      <w:r w:rsidR="00446470"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 xml:space="preserve"> </w:t>
      </w:r>
      <w:r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>Financiero y Vigencia de Contratos</w:t>
      </w:r>
      <w:r w:rsidR="00446470">
        <w:rPr>
          <w:rFonts w:ascii="Verdana" w:hAnsi="Verdana" w:cs="Arial"/>
          <w:color w:val="212121"/>
          <w:sz w:val="20"/>
          <w:szCs w:val="20"/>
          <w:lang w:val="es-CL" w:eastAsia="es-CL"/>
        </w:rPr>
        <w:t>.</w:t>
      </w:r>
    </w:p>
    <w:p w:rsidR="00AD47A3" w:rsidRPr="00AD47A3" w:rsidRDefault="00AD47A3" w:rsidP="0044647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hAnsi="Verdana" w:cs="Segoe UI"/>
          <w:color w:val="212121"/>
          <w:sz w:val="20"/>
          <w:szCs w:val="20"/>
          <w:lang w:val="es-CL" w:eastAsia="es-CL"/>
        </w:rPr>
      </w:pPr>
      <w:r w:rsidRPr="00AD47A3">
        <w:rPr>
          <w:rFonts w:ascii="Verdana" w:hAnsi="Verdana" w:cs="Arial"/>
          <w:color w:val="212121"/>
          <w:sz w:val="20"/>
          <w:szCs w:val="20"/>
          <w:lang w:val="es-CL" w:eastAsia="es-CL"/>
        </w:rPr>
        <w:t xml:space="preserve">Entregar Alertas de Vencimiento y </w:t>
      </w:r>
      <w:r w:rsidR="00446470">
        <w:rPr>
          <w:rFonts w:ascii="Verdana" w:hAnsi="Verdana" w:cs="Arial"/>
          <w:color w:val="212121"/>
          <w:sz w:val="20"/>
          <w:szCs w:val="20"/>
          <w:lang w:val="es-CL" w:eastAsia="es-CL"/>
        </w:rPr>
        <w:t>t</w:t>
      </w:r>
      <w:r w:rsidR="00446470" w:rsidRPr="00AD47A3">
        <w:rPr>
          <w:rFonts w:ascii="Verdana" w:hAnsi="Verdana" w:cs="Arial"/>
          <w:color w:val="212121"/>
          <w:sz w:val="20"/>
          <w:szCs w:val="20"/>
          <w:lang w:val="es-CL" w:eastAsia="es-CL"/>
        </w:rPr>
        <w:t>érmino</w:t>
      </w:r>
      <w:r w:rsidRPr="00AD47A3">
        <w:rPr>
          <w:rFonts w:ascii="Verdana" w:hAnsi="Verdana" w:cs="Arial"/>
          <w:color w:val="212121"/>
          <w:sz w:val="20"/>
          <w:szCs w:val="20"/>
          <w:lang w:val="es-CL" w:eastAsia="es-CL"/>
        </w:rPr>
        <w:t xml:space="preserve"> de Contratos</w:t>
      </w:r>
      <w:r w:rsidR="00446470">
        <w:rPr>
          <w:rFonts w:ascii="Verdana" w:hAnsi="Verdana" w:cs="Arial"/>
          <w:color w:val="212121"/>
          <w:sz w:val="20"/>
          <w:szCs w:val="20"/>
          <w:lang w:val="es-CL" w:eastAsia="es-CL"/>
        </w:rPr>
        <w:t>.</w:t>
      </w:r>
    </w:p>
    <w:p w:rsidR="00AD47A3" w:rsidRPr="00AD47A3" w:rsidRDefault="00AD47A3" w:rsidP="0044647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hAnsi="Verdana" w:cs="Segoe UI"/>
          <w:color w:val="212121"/>
          <w:sz w:val="20"/>
          <w:szCs w:val="20"/>
          <w:lang w:val="es-CL" w:eastAsia="es-CL"/>
        </w:rPr>
      </w:pPr>
      <w:r w:rsidRPr="00AD47A3">
        <w:rPr>
          <w:rFonts w:ascii="Verdana" w:hAnsi="Verdana" w:cs="Arial"/>
          <w:color w:val="212121"/>
          <w:sz w:val="20"/>
          <w:szCs w:val="20"/>
          <w:lang w:val="es-CL" w:eastAsia="es-CL"/>
        </w:rPr>
        <w:t>Mantención y Actualización de Contratos de Suministros Operacionales</w:t>
      </w:r>
    </w:p>
    <w:p w:rsidR="00AD47A3" w:rsidRPr="00446470" w:rsidRDefault="00AD47A3" w:rsidP="001630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hAnsi="Verdana" w:cs="Segoe UI"/>
          <w:color w:val="212121"/>
          <w:sz w:val="20"/>
          <w:szCs w:val="20"/>
          <w:lang w:val="es-CL" w:eastAsia="es-CL"/>
        </w:rPr>
      </w:pPr>
      <w:r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>Ejecutar modificaciones de condiciones comerciales y logísticas del Contrato de</w:t>
      </w:r>
      <w:r w:rsidR="00446470"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 xml:space="preserve"> </w:t>
      </w:r>
      <w:r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 xml:space="preserve">Bienes, </w:t>
      </w:r>
      <w:r w:rsidR="003C0A71"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>de acuerdo con</w:t>
      </w:r>
      <w:r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 xml:space="preserve"> los lineamientos de cada caso, en coordinación con Ingeniero</w:t>
      </w:r>
      <w:r w:rsidR="00446470"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 xml:space="preserve"> </w:t>
      </w:r>
      <w:r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>de Compras respectivo.</w:t>
      </w:r>
    </w:p>
    <w:p w:rsidR="00AD47A3" w:rsidRPr="00446470" w:rsidRDefault="00AD47A3" w:rsidP="001630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hAnsi="Verdana" w:cs="Segoe UI"/>
          <w:color w:val="212121"/>
          <w:sz w:val="20"/>
          <w:szCs w:val="20"/>
          <w:lang w:val="es-CL" w:eastAsia="es-CL"/>
        </w:rPr>
      </w:pPr>
      <w:r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>Seguimiento y Activación de Aprobaciones de Roles Facultados, para Creaciones y</w:t>
      </w:r>
      <w:r w:rsidR="00446470">
        <w:rPr>
          <w:rFonts w:ascii="Verdana" w:hAnsi="Verdana" w:cs="Arial"/>
          <w:color w:val="212121"/>
          <w:sz w:val="20"/>
          <w:szCs w:val="20"/>
          <w:lang w:val="es-CL" w:eastAsia="es-CL"/>
        </w:rPr>
        <w:t xml:space="preserve"> modificaciones g</w:t>
      </w:r>
      <w:r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>eneradas que impliquen Workflow de aprobaciones.</w:t>
      </w:r>
    </w:p>
    <w:p w:rsidR="00AD47A3" w:rsidRPr="00446470" w:rsidRDefault="00AD47A3" w:rsidP="001630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hAnsi="Verdana" w:cs="Segoe UI"/>
          <w:color w:val="212121"/>
          <w:sz w:val="20"/>
          <w:szCs w:val="20"/>
          <w:lang w:val="es-CL" w:eastAsia="es-CL"/>
        </w:rPr>
      </w:pPr>
      <w:r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 xml:space="preserve">Gestionar Reajustes de precios de convenios </w:t>
      </w:r>
      <w:r w:rsidR="003C0A71"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>de acuerdo con</w:t>
      </w:r>
      <w:r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 xml:space="preserve"> polinomio acordado</w:t>
      </w:r>
      <w:r w:rsidR="00446470"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 xml:space="preserve"> </w:t>
      </w:r>
      <w:r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>para cada caso.</w:t>
      </w:r>
    </w:p>
    <w:p w:rsidR="00AD47A3" w:rsidRPr="00446470" w:rsidRDefault="00AD47A3" w:rsidP="001630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hAnsi="Verdana" w:cs="Segoe UI"/>
          <w:color w:val="212121"/>
          <w:sz w:val="20"/>
          <w:szCs w:val="20"/>
          <w:lang w:val="es-CL" w:eastAsia="es-CL"/>
        </w:rPr>
      </w:pPr>
      <w:r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>Gestionar automatización de compras, en coordinación a Ingenieros de Compra e</w:t>
      </w:r>
      <w:r w:rsidR="00446470"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 xml:space="preserve"> </w:t>
      </w:r>
      <w:r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>Ingeniería de Materiales, evaluando la incorporación de materiales a convenios</w:t>
      </w:r>
      <w:r w:rsidR="00446470"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 xml:space="preserve"> </w:t>
      </w:r>
      <w:r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>existentes.</w:t>
      </w:r>
    </w:p>
    <w:p w:rsidR="00AD47A3" w:rsidRPr="00446470" w:rsidRDefault="00AD47A3" w:rsidP="001630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hAnsi="Verdana" w:cs="Segoe UI"/>
          <w:color w:val="212121"/>
          <w:sz w:val="20"/>
          <w:szCs w:val="20"/>
          <w:lang w:val="es-CL" w:eastAsia="es-CL"/>
        </w:rPr>
      </w:pPr>
      <w:r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>Impulsar Automatización de Compras y Uso de Comercio Electrónico, gestionando</w:t>
      </w:r>
      <w:r w:rsidR="00446470"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 xml:space="preserve"> </w:t>
      </w:r>
      <w:r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>las iniciativas de mejoramiento.</w:t>
      </w:r>
    </w:p>
    <w:p w:rsidR="00AD47A3" w:rsidRPr="00446470" w:rsidRDefault="00AD47A3" w:rsidP="001630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hAnsi="Verdana" w:cs="Segoe UI"/>
          <w:color w:val="212121"/>
          <w:sz w:val="20"/>
          <w:szCs w:val="20"/>
          <w:lang w:val="es-CL" w:eastAsia="es-CL"/>
        </w:rPr>
      </w:pPr>
      <w:r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>Efectuar Estados de Pago de Consignaciones y Stockless, en coordinación con</w:t>
      </w:r>
      <w:r w:rsidR="00446470"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 xml:space="preserve"> </w:t>
      </w:r>
      <w:r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>Ingeniero de Compra e Ingeniería de Materiales.</w:t>
      </w:r>
    </w:p>
    <w:p w:rsidR="00AD47A3" w:rsidRPr="00AD47A3" w:rsidRDefault="00AD47A3" w:rsidP="0044647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hAnsi="Verdana" w:cs="Segoe UI"/>
          <w:color w:val="212121"/>
          <w:sz w:val="20"/>
          <w:szCs w:val="20"/>
          <w:lang w:val="es-CL" w:eastAsia="es-CL"/>
        </w:rPr>
      </w:pPr>
      <w:r w:rsidRPr="00AD47A3">
        <w:rPr>
          <w:rFonts w:ascii="Verdana" w:hAnsi="Verdana" w:cs="Arial"/>
          <w:color w:val="212121"/>
          <w:sz w:val="20"/>
          <w:szCs w:val="20"/>
          <w:lang w:val="es-CL" w:eastAsia="es-CL"/>
        </w:rPr>
        <w:t>Actualización de Precios, Reajust</w:t>
      </w:r>
      <w:r w:rsidR="00446470">
        <w:rPr>
          <w:rFonts w:ascii="Verdana" w:hAnsi="Verdana" w:cs="Arial"/>
          <w:color w:val="212121"/>
          <w:sz w:val="20"/>
          <w:szCs w:val="20"/>
          <w:lang w:val="es-CL" w:eastAsia="es-CL"/>
        </w:rPr>
        <w:t>es y Tiempos de Respuesta en sistema.</w:t>
      </w:r>
    </w:p>
    <w:p w:rsidR="00AD47A3" w:rsidRPr="00446470" w:rsidRDefault="00AD47A3" w:rsidP="00163001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hAnsi="Verdana" w:cs="Segoe UI"/>
          <w:color w:val="212121"/>
          <w:sz w:val="20"/>
          <w:szCs w:val="20"/>
          <w:lang w:val="es-CL" w:eastAsia="es-CL"/>
        </w:rPr>
      </w:pPr>
      <w:r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>Seguimiento y Conciliación de EM/RF de Proveedores de Suministros</w:t>
      </w:r>
      <w:r w:rsidR="00446470"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 xml:space="preserve"> </w:t>
      </w:r>
      <w:r w:rsidRPr="00446470">
        <w:rPr>
          <w:rFonts w:ascii="Verdana" w:hAnsi="Verdana" w:cs="Arial"/>
          <w:color w:val="212121"/>
          <w:sz w:val="20"/>
          <w:szCs w:val="20"/>
          <w:lang w:val="es-CL" w:eastAsia="es-CL"/>
        </w:rPr>
        <w:t>Operacionales</w:t>
      </w:r>
    </w:p>
    <w:p w:rsidR="00AD47A3" w:rsidRPr="00AD47A3" w:rsidRDefault="00AD47A3" w:rsidP="0044647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hAnsi="Verdana" w:cs="Segoe UI"/>
          <w:color w:val="212121"/>
          <w:sz w:val="20"/>
          <w:szCs w:val="20"/>
          <w:lang w:val="es-CL" w:eastAsia="es-CL"/>
        </w:rPr>
      </w:pPr>
      <w:r w:rsidRPr="00AD47A3">
        <w:rPr>
          <w:rFonts w:ascii="Verdana" w:hAnsi="Verdana" w:cs="Arial"/>
          <w:color w:val="212121"/>
          <w:sz w:val="20"/>
          <w:szCs w:val="20"/>
          <w:lang w:val="es-CL" w:eastAsia="es-CL"/>
        </w:rPr>
        <w:t>Seguimiento y Resolución de Discrepancias de Órdenes de Compra</w:t>
      </w:r>
    </w:p>
    <w:p w:rsidR="00AD47A3" w:rsidRPr="00AD47A3" w:rsidRDefault="00AD47A3" w:rsidP="0044647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hAnsi="Verdana" w:cs="Segoe UI"/>
          <w:color w:val="212121"/>
          <w:sz w:val="20"/>
          <w:szCs w:val="20"/>
          <w:lang w:val="es-CL" w:eastAsia="es-CL"/>
        </w:rPr>
      </w:pPr>
      <w:r w:rsidRPr="00AD47A3">
        <w:rPr>
          <w:rFonts w:ascii="Verdana" w:hAnsi="Verdana" w:cs="Arial"/>
          <w:color w:val="212121"/>
          <w:sz w:val="20"/>
          <w:szCs w:val="20"/>
          <w:lang w:val="es-CL" w:eastAsia="es-CL"/>
        </w:rPr>
        <w:t>Seguimiento de Calidad de Órdenes de Compra</w:t>
      </w:r>
    </w:p>
    <w:p w:rsidR="00AD47A3" w:rsidRPr="00446470" w:rsidRDefault="00AD47A3" w:rsidP="0044647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hAnsi="Verdana" w:cs="Segoe UI"/>
          <w:color w:val="212121"/>
          <w:sz w:val="20"/>
          <w:szCs w:val="20"/>
          <w:lang w:val="es-CL" w:eastAsia="es-CL"/>
        </w:rPr>
      </w:pPr>
      <w:r w:rsidRPr="00AD47A3">
        <w:rPr>
          <w:rFonts w:ascii="Verdana" w:hAnsi="Verdana" w:cs="Arial"/>
          <w:color w:val="212121"/>
          <w:sz w:val="20"/>
          <w:szCs w:val="20"/>
          <w:lang w:val="es-CL" w:eastAsia="es-CL"/>
        </w:rPr>
        <w:t>Generación de Necesidades de Licitación a Especialistas de Compras </w:t>
      </w:r>
    </w:p>
    <w:p w:rsidR="00446470" w:rsidRPr="00F148FE" w:rsidRDefault="00446470" w:rsidP="0044647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hAnsi="Verdana" w:cs="Segoe UI"/>
          <w:color w:val="212121"/>
          <w:sz w:val="18"/>
          <w:szCs w:val="20"/>
          <w:lang w:val="es-CL" w:eastAsia="es-CL"/>
        </w:rPr>
      </w:pPr>
      <w:r w:rsidRPr="00446470">
        <w:rPr>
          <w:rFonts w:ascii="Verdana" w:hAnsi="Verdana" w:cs="Arial"/>
          <w:sz w:val="20"/>
        </w:rPr>
        <w:t>Control y gestión de KPIs productivos y financieros.</w:t>
      </w:r>
    </w:p>
    <w:p w:rsidR="00F148FE" w:rsidRPr="00F148FE" w:rsidRDefault="00F148FE" w:rsidP="00446470">
      <w:pPr>
        <w:numPr>
          <w:ilvl w:val="0"/>
          <w:numId w:val="3"/>
        </w:numPr>
        <w:shd w:val="clear" w:color="auto" w:fill="FFFFFF"/>
        <w:spacing w:after="0" w:line="240" w:lineRule="auto"/>
        <w:rPr>
          <w:rFonts w:ascii="Verdana" w:hAnsi="Verdana" w:cs="Segoe UI"/>
          <w:color w:val="212121"/>
          <w:sz w:val="20"/>
          <w:szCs w:val="20"/>
          <w:lang w:val="es-CL" w:eastAsia="es-CL"/>
        </w:rPr>
      </w:pPr>
      <w:r>
        <w:rPr>
          <w:rFonts w:ascii="Verdana" w:hAnsi="Verdana" w:cs="Arial"/>
          <w:sz w:val="20"/>
        </w:rPr>
        <w:t>Gest</w:t>
      </w:r>
      <w:r w:rsidRPr="00F148FE">
        <w:rPr>
          <w:rFonts w:ascii="Verdana" w:hAnsi="Verdana" w:cs="Arial"/>
          <w:sz w:val="20"/>
          <w:szCs w:val="20"/>
        </w:rPr>
        <w:t>ión de abastecimiento, adquisiciones, control de inventarios</w:t>
      </w:r>
    </w:p>
    <w:p w:rsidR="00AD47A3" w:rsidRPr="00446470" w:rsidRDefault="00AD47A3" w:rsidP="000114C9">
      <w:pPr>
        <w:spacing w:after="0" w:line="240" w:lineRule="auto"/>
        <w:ind w:firstLine="708"/>
        <w:rPr>
          <w:rFonts w:ascii="Verdana" w:hAnsi="Verdana" w:cs="Arial"/>
          <w:sz w:val="20"/>
        </w:rPr>
      </w:pPr>
    </w:p>
    <w:p w:rsidR="007B1B9B" w:rsidRPr="00446470" w:rsidRDefault="007B1B9B" w:rsidP="000114C9">
      <w:pPr>
        <w:spacing w:after="0" w:line="240" w:lineRule="auto"/>
        <w:ind w:firstLine="708"/>
        <w:rPr>
          <w:rFonts w:ascii="Verdana" w:hAnsi="Verdana" w:cs="Arial"/>
          <w:sz w:val="20"/>
        </w:rPr>
      </w:pPr>
    </w:p>
    <w:p w:rsidR="000114C9" w:rsidRPr="0023333F" w:rsidRDefault="000114C9" w:rsidP="000114C9">
      <w:pPr>
        <w:spacing w:after="0" w:line="240" w:lineRule="auto"/>
        <w:ind w:firstLine="708"/>
        <w:rPr>
          <w:rFonts w:ascii="Arial" w:hAnsi="Arial" w:cs="Arial"/>
          <w:sz w:val="24"/>
        </w:rPr>
      </w:pPr>
    </w:p>
    <w:p w:rsidR="000114C9" w:rsidRPr="0023333F" w:rsidRDefault="000114C9" w:rsidP="000114C9">
      <w:pPr>
        <w:pBdr>
          <w:top w:val="single" w:sz="4" w:space="1" w:color="auto"/>
        </w:pBdr>
        <w:spacing w:after="0" w:line="240" w:lineRule="auto"/>
        <w:rPr>
          <w:rFonts w:ascii="Arial" w:hAnsi="Arial" w:cs="Arial"/>
          <w:sz w:val="24"/>
        </w:rPr>
      </w:pPr>
    </w:p>
    <w:p w:rsidR="000114C9" w:rsidRDefault="000114C9" w:rsidP="000114C9">
      <w:pPr>
        <w:spacing w:after="0" w:line="240" w:lineRule="auto"/>
        <w:rPr>
          <w:rFonts w:ascii="Verdana" w:hAnsi="Verdana"/>
        </w:rPr>
      </w:pPr>
    </w:p>
    <w:p w:rsidR="009D7DB9" w:rsidRPr="003C0A71" w:rsidRDefault="009D7DB9" w:rsidP="000114C9">
      <w:pPr>
        <w:spacing w:after="0" w:line="240" w:lineRule="auto"/>
        <w:rPr>
          <w:rFonts w:ascii="Verdana" w:hAnsi="Verdana"/>
        </w:rPr>
      </w:pPr>
    </w:p>
    <w:p w:rsidR="00446470" w:rsidRDefault="00446470" w:rsidP="000114C9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446470" w:rsidRDefault="00446470" w:rsidP="000114C9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0114C9" w:rsidRDefault="000114C9" w:rsidP="000114C9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  <w:r w:rsidRPr="003C0A71">
        <w:rPr>
          <w:rFonts w:ascii="Verdana" w:hAnsi="Verdana" w:cs="Arial"/>
          <w:b/>
          <w:sz w:val="24"/>
          <w:szCs w:val="24"/>
          <w:u w:val="single"/>
        </w:rPr>
        <w:t>Antecedentes Académicos</w:t>
      </w:r>
    </w:p>
    <w:p w:rsidR="007B1B9B" w:rsidRPr="003C0A71" w:rsidRDefault="007B1B9B" w:rsidP="000114C9">
      <w:pPr>
        <w:spacing w:after="0" w:line="240" w:lineRule="auto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3C0A71" w:rsidRPr="003C0A71" w:rsidRDefault="003C0A71" w:rsidP="000114C9">
      <w:pPr>
        <w:spacing w:after="0" w:line="240" w:lineRule="auto"/>
        <w:jc w:val="center"/>
        <w:rPr>
          <w:rFonts w:ascii="Verdana" w:hAnsi="Verdana" w:cs="Arial"/>
          <w:u w:val="single"/>
        </w:rPr>
      </w:pPr>
    </w:p>
    <w:p w:rsidR="000114C9" w:rsidRPr="003C0A71" w:rsidRDefault="000114C9" w:rsidP="000114C9">
      <w:pPr>
        <w:spacing w:after="0" w:line="240" w:lineRule="auto"/>
        <w:jc w:val="center"/>
        <w:rPr>
          <w:rFonts w:ascii="Verdana" w:hAnsi="Verdana" w:cs="Arial"/>
          <w:u w:val="single"/>
        </w:rPr>
      </w:pPr>
    </w:p>
    <w:p w:rsidR="000114C9" w:rsidRPr="00A86B1F" w:rsidRDefault="00F72441" w:rsidP="00AD47A3">
      <w:pPr>
        <w:spacing w:after="0" w:line="240" w:lineRule="auto"/>
        <w:ind w:left="5040" w:hanging="5040"/>
        <w:rPr>
          <w:rFonts w:ascii="Verdana" w:hAnsi="Verdana" w:cs="Arial"/>
        </w:rPr>
      </w:pPr>
      <w:r w:rsidRPr="00A86B1F">
        <w:rPr>
          <w:rFonts w:ascii="Verdana" w:hAnsi="Verdana" w:cs="Arial"/>
        </w:rPr>
        <w:t>2014</w:t>
      </w:r>
      <w:r w:rsidR="000114C9" w:rsidRPr="00A86B1F">
        <w:rPr>
          <w:rFonts w:ascii="Verdana" w:hAnsi="Verdana" w:cs="Arial"/>
        </w:rPr>
        <w:t xml:space="preserve"> – 201</w:t>
      </w:r>
      <w:r w:rsidRPr="00A86B1F">
        <w:rPr>
          <w:rFonts w:ascii="Verdana" w:hAnsi="Verdana" w:cs="Arial"/>
        </w:rPr>
        <w:t>7</w:t>
      </w:r>
      <w:r w:rsidR="004C488A" w:rsidRPr="00A86B1F">
        <w:rPr>
          <w:rFonts w:ascii="Verdana" w:hAnsi="Verdana" w:cs="Arial"/>
        </w:rPr>
        <w:t>:</w:t>
      </w:r>
      <w:r w:rsidR="004C488A" w:rsidRPr="00A86B1F">
        <w:rPr>
          <w:rFonts w:ascii="Verdana" w:hAnsi="Verdana" w:cs="Arial"/>
        </w:rPr>
        <w:tab/>
      </w:r>
      <w:r w:rsidR="006912B4">
        <w:rPr>
          <w:rFonts w:ascii="Verdana" w:hAnsi="Verdana" w:cs="Arial"/>
        </w:rPr>
        <w:t xml:space="preserve">Técnico </w:t>
      </w:r>
      <w:r w:rsidR="009D7DB9">
        <w:rPr>
          <w:rFonts w:ascii="Verdana" w:hAnsi="Verdana" w:cs="Arial"/>
        </w:rPr>
        <w:t xml:space="preserve">nivel superior </w:t>
      </w:r>
      <w:r w:rsidR="00AD47A3" w:rsidRPr="00A86B1F">
        <w:rPr>
          <w:rFonts w:ascii="Verdana" w:hAnsi="Verdana" w:cs="Arial"/>
        </w:rPr>
        <w:t>en operaciones logísticas,</w:t>
      </w:r>
      <w:r w:rsidR="000114C9" w:rsidRPr="00A86B1F">
        <w:rPr>
          <w:rFonts w:ascii="Verdana" w:hAnsi="Verdana" w:cs="Arial"/>
        </w:rPr>
        <w:t xml:space="preserve"> </w:t>
      </w:r>
      <w:proofErr w:type="spellStart"/>
      <w:r w:rsidR="000114C9" w:rsidRPr="00A86B1F">
        <w:rPr>
          <w:rFonts w:ascii="Verdana" w:hAnsi="Verdana" w:cs="Arial"/>
        </w:rPr>
        <w:t>Duoc</w:t>
      </w:r>
      <w:proofErr w:type="spellEnd"/>
      <w:r w:rsidR="000114C9" w:rsidRPr="00A86B1F">
        <w:rPr>
          <w:rFonts w:ascii="Verdana" w:hAnsi="Verdana" w:cs="Arial"/>
        </w:rPr>
        <w:t xml:space="preserve"> UC Viña del Mar.</w:t>
      </w:r>
    </w:p>
    <w:p w:rsidR="000114C9" w:rsidRDefault="000114C9" w:rsidP="000114C9">
      <w:pPr>
        <w:spacing w:after="0" w:line="240" w:lineRule="auto"/>
        <w:rPr>
          <w:rFonts w:ascii="Verdana" w:hAnsi="Verdana" w:cs="Arial"/>
        </w:rPr>
      </w:pPr>
    </w:p>
    <w:p w:rsidR="009D7DB9" w:rsidRPr="00A86B1F" w:rsidRDefault="009D7DB9" w:rsidP="000114C9">
      <w:pPr>
        <w:spacing w:after="0" w:line="240" w:lineRule="auto"/>
        <w:rPr>
          <w:rFonts w:ascii="Verdana" w:hAnsi="Verdana" w:cs="Arial"/>
        </w:rPr>
      </w:pPr>
    </w:p>
    <w:p w:rsidR="00A86B1F" w:rsidRDefault="00A86B1F" w:rsidP="000114C9">
      <w:pPr>
        <w:spacing w:after="0" w:line="240" w:lineRule="auto"/>
        <w:ind w:left="2124" w:hanging="2124"/>
        <w:rPr>
          <w:rFonts w:ascii="Verdana" w:hAnsi="Verdana" w:cs="Arial"/>
        </w:rPr>
      </w:pPr>
    </w:p>
    <w:p w:rsidR="000114C9" w:rsidRPr="00A86B1F" w:rsidRDefault="000114C9" w:rsidP="000114C9">
      <w:pPr>
        <w:spacing w:after="0" w:line="240" w:lineRule="auto"/>
        <w:ind w:left="2124" w:hanging="2124"/>
        <w:rPr>
          <w:rFonts w:ascii="Verdana" w:hAnsi="Verdana" w:cs="Arial"/>
        </w:rPr>
      </w:pPr>
      <w:r w:rsidRPr="00A86B1F">
        <w:rPr>
          <w:rFonts w:ascii="Verdana" w:hAnsi="Verdana" w:cs="Arial"/>
        </w:rPr>
        <w:t>1999 – 2002:</w:t>
      </w:r>
      <w:r w:rsidRPr="00A86B1F">
        <w:rPr>
          <w:rFonts w:ascii="Verdana" w:hAnsi="Verdana" w:cs="Arial"/>
        </w:rPr>
        <w:tab/>
      </w:r>
      <w:r w:rsidRPr="00A86B1F">
        <w:rPr>
          <w:rFonts w:ascii="Verdana" w:hAnsi="Verdana" w:cs="Arial"/>
        </w:rPr>
        <w:tab/>
      </w:r>
      <w:r w:rsidRPr="00A86B1F">
        <w:rPr>
          <w:rFonts w:ascii="Verdana" w:hAnsi="Verdana" w:cs="Arial"/>
        </w:rPr>
        <w:tab/>
        <w:t xml:space="preserve">    </w:t>
      </w:r>
      <w:r w:rsidRPr="00A86B1F">
        <w:rPr>
          <w:rFonts w:ascii="Verdana" w:hAnsi="Verdana" w:cs="Arial"/>
        </w:rPr>
        <w:tab/>
      </w:r>
      <w:r w:rsidRPr="00A86B1F">
        <w:rPr>
          <w:rFonts w:ascii="Verdana" w:hAnsi="Verdana" w:cs="Arial"/>
        </w:rPr>
        <w:tab/>
      </w:r>
      <w:r w:rsidRPr="00A86B1F">
        <w:rPr>
          <w:rFonts w:ascii="Verdana" w:hAnsi="Verdana" w:cs="Arial"/>
        </w:rPr>
        <w:tab/>
        <w:t xml:space="preserve">Enseñanza </w:t>
      </w:r>
      <w:r w:rsidR="00F72441" w:rsidRPr="00A86B1F">
        <w:rPr>
          <w:rFonts w:ascii="Verdana" w:hAnsi="Verdana" w:cs="Arial"/>
        </w:rPr>
        <w:t>media completa</w:t>
      </w:r>
      <w:r w:rsidRPr="00A86B1F">
        <w:rPr>
          <w:rFonts w:ascii="Verdana" w:hAnsi="Verdana" w:cs="Arial"/>
        </w:rPr>
        <w:t xml:space="preserve"> </w:t>
      </w:r>
    </w:p>
    <w:p w:rsidR="000114C9" w:rsidRPr="00A86B1F" w:rsidRDefault="000114C9" w:rsidP="000114C9">
      <w:pPr>
        <w:spacing w:after="0" w:line="240" w:lineRule="auto"/>
        <w:ind w:left="2124" w:hanging="2124"/>
        <w:rPr>
          <w:rFonts w:ascii="Verdana" w:hAnsi="Verdana" w:cs="Arial"/>
        </w:rPr>
      </w:pPr>
      <w:r w:rsidRPr="00A86B1F">
        <w:rPr>
          <w:rFonts w:ascii="Verdana" w:hAnsi="Verdana" w:cs="Arial"/>
        </w:rPr>
        <w:tab/>
      </w:r>
      <w:r w:rsidRPr="00A86B1F">
        <w:rPr>
          <w:rFonts w:ascii="Verdana" w:hAnsi="Verdana" w:cs="Arial"/>
        </w:rPr>
        <w:tab/>
      </w:r>
      <w:r w:rsidRPr="00A86B1F">
        <w:rPr>
          <w:rFonts w:ascii="Verdana" w:hAnsi="Verdana" w:cs="Arial"/>
        </w:rPr>
        <w:tab/>
      </w:r>
      <w:r w:rsidRPr="00A86B1F">
        <w:rPr>
          <w:rFonts w:ascii="Verdana" w:hAnsi="Verdana" w:cs="Arial"/>
        </w:rPr>
        <w:tab/>
      </w:r>
      <w:r w:rsidRPr="00A86B1F">
        <w:rPr>
          <w:rFonts w:ascii="Verdana" w:hAnsi="Verdana" w:cs="Arial"/>
          <w:b/>
        </w:rPr>
        <w:t xml:space="preserve">          </w:t>
      </w:r>
      <w:r w:rsidRPr="00A86B1F">
        <w:rPr>
          <w:rFonts w:ascii="Verdana" w:hAnsi="Verdana" w:cs="Arial"/>
          <w:b/>
        </w:rPr>
        <w:tab/>
      </w:r>
      <w:r w:rsidRPr="00A86B1F">
        <w:rPr>
          <w:rFonts w:ascii="Verdana" w:hAnsi="Verdana" w:cs="Arial"/>
        </w:rPr>
        <w:t>Liceo Marítimo de Valparaíso.</w:t>
      </w:r>
    </w:p>
    <w:p w:rsidR="000114C9" w:rsidRPr="00A86B1F" w:rsidRDefault="000114C9" w:rsidP="000114C9">
      <w:pPr>
        <w:spacing w:after="0" w:line="240" w:lineRule="auto"/>
        <w:ind w:left="2124" w:hanging="2124"/>
        <w:rPr>
          <w:rFonts w:ascii="Verdana" w:hAnsi="Verdana" w:cs="Arial"/>
        </w:rPr>
      </w:pPr>
    </w:p>
    <w:p w:rsidR="003C0A71" w:rsidRDefault="003C0A71" w:rsidP="003C0A71">
      <w:pPr>
        <w:spacing w:after="0" w:line="240" w:lineRule="auto"/>
        <w:ind w:left="2124" w:hanging="2124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A86B1F" w:rsidRDefault="00A86B1F" w:rsidP="003C0A71">
      <w:pPr>
        <w:spacing w:after="0" w:line="240" w:lineRule="auto"/>
        <w:ind w:left="2124" w:hanging="2124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446470" w:rsidRDefault="00446470" w:rsidP="003C0A71">
      <w:pPr>
        <w:spacing w:after="0" w:line="240" w:lineRule="auto"/>
        <w:ind w:left="2124" w:hanging="2124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3C0A71" w:rsidRDefault="00446470" w:rsidP="003C0A71">
      <w:pPr>
        <w:spacing w:after="0" w:line="240" w:lineRule="auto"/>
        <w:ind w:left="2124" w:hanging="2124"/>
        <w:jc w:val="center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A</w:t>
      </w:r>
      <w:r w:rsidR="003C0A71" w:rsidRPr="003C0A71">
        <w:rPr>
          <w:rFonts w:ascii="Verdana" w:hAnsi="Verdana" w:cs="Arial"/>
          <w:b/>
          <w:sz w:val="24"/>
          <w:szCs w:val="24"/>
          <w:u w:val="single"/>
        </w:rPr>
        <w:t>ntecedentes Laborales</w:t>
      </w:r>
    </w:p>
    <w:p w:rsidR="00A86B1F" w:rsidRDefault="00A86B1F" w:rsidP="003C0A71">
      <w:pPr>
        <w:spacing w:after="0" w:line="240" w:lineRule="auto"/>
        <w:ind w:left="2124" w:hanging="2124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9D7DB9" w:rsidRDefault="009D7DB9" w:rsidP="003C0A71">
      <w:pPr>
        <w:spacing w:after="0" w:line="240" w:lineRule="auto"/>
        <w:ind w:left="2124" w:hanging="2124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A86B1F" w:rsidRDefault="00A86B1F" w:rsidP="003C0A71">
      <w:pPr>
        <w:spacing w:after="0" w:line="240" w:lineRule="auto"/>
        <w:ind w:left="2124" w:hanging="2124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F93B0D" w:rsidRPr="00F93B0D" w:rsidRDefault="00F93B0D" w:rsidP="003C0A71">
      <w:pPr>
        <w:spacing w:after="0" w:line="240" w:lineRule="auto"/>
        <w:ind w:left="2124" w:hanging="2124"/>
        <w:jc w:val="center"/>
        <w:rPr>
          <w:rFonts w:ascii="Verdana" w:hAnsi="Verdana" w:cs="Arial"/>
          <w:sz w:val="24"/>
          <w:szCs w:val="24"/>
        </w:rPr>
      </w:pPr>
    </w:p>
    <w:p w:rsidR="00F93B0D" w:rsidRPr="00F93B0D" w:rsidRDefault="00F93B0D" w:rsidP="003C0A71">
      <w:pPr>
        <w:spacing w:after="0" w:line="240" w:lineRule="auto"/>
        <w:ind w:left="2124" w:hanging="2124"/>
        <w:jc w:val="center"/>
        <w:rPr>
          <w:rFonts w:ascii="Verdana" w:hAnsi="Verdana" w:cs="Arial"/>
          <w:sz w:val="24"/>
          <w:szCs w:val="24"/>
        </w:rPr>
      </w:pPr>
    </w:p>
    <w:p w:rsidR="007B1B9B" w:rsidRDefault="006E77BB" w:rsidP="00446470">
      <w:pPr>
        <w:spacing w:after="0" w:line="240" w:lineRule="auto"/>
        <w:ind w:left="4830" w:hanging="4830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sz w:val="24"/>
          <w:szCs w:val="24"/>
        </w:rPr>
        <w:t xml:space="preserve">Ene 2017 –Sep. </w:t>
      </w:r>
      <w:r w:rsidR="00171100">
        <w:rPr>
          <w:rFonts w:ascii="Verdana" w:hAnsi="Verdana" w:cs="Arial"/>
          <w:sz w:val="24"/>
          <w:szCs w:val="24"/>
        </w:rPr>
        <w:t>2018</w:t>
      </w:r>
      <w:r w:rsidR="00F93B0D" w:rsidRPr="00F93B0D">
        <w:rPr>
          <w:rFonts w:ascii="Verdana" w:hAnsi="Verdana" w:cs="Arial"/>
          <w:sz w:val="24"/>
          <w:szCs w:val="24"/>
        </w:rPr>
        <w:tab/>
      </w:r>
      <w:r w:rsidR="00F93B0D">
        <w:rPr>
          <w:rFonts w:ascii="Verdana" w:hAnsi="Verdana" w:cs="Arial"/>
          <w:sz w:val="24"/>
          <w:szCs w:val="24"/>
        </w:rPr>
        <w:t>Analista de mejoras y levantamiento de procesos logísticos y operacionales</w:t>
      </w:r>
      <w:r w:rsidR="00446470">
        <w:rPr>
          <w:rFonts w:ascii="Verdana" w:hAnsi="Verdana" w:cs="Arial"/>
          <w:sz w:val="24"/>
          <w:szCs w:val="24"/>
        </w:rPr>
        <w:t>, Empresa de Ingeniería y construcción Multiaire S.A. Valparaíso.</w:t>
      </w:r>
    </w:p>
    <w:p w:rsidR="007B1B9B" w:rsidRDefault="007B1B9B" w:rsidP="003C0A71">
      <w:pPr>
        <w:spacing w:after="0" w:line="240" w:lineRule="auto"/>
        <w:ind w:left="2124" w:hanging="2124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3C0A71" w:rsidRPr="003C0A71" w:rsidRDefault="003C0A71" w:rsidP="003C0A71">
      <w:pPr>
        <w:spacing w:after="0" w:line="240" w:lineRule="auto"/>
        <w:ind w:left="2124" w:hanging="2124"/>
        <w:jc w:val="center"/>
        <w:rPr>
          <w:rFonts w:ascii="Verdana" w:hAnsi="Verdana" w:cs="Arial"/>
          <w:b/>
          <w:sz w:val="24"/>
          <w:szCs w:val="24"/>
          <w:u w:val="single"/>
        </w:rPr>
      </w:pPr>
    </w:p>
    <w:p w:rsidR="00AA0D42" w:rsidRPr="003C0A71" w:rsidRDefault="006E77BB" w:rsidP="00C019F5">
      <w:pPr>
        <w:spacing w:after="0" w:line="240" w:lineRule="auto"/>
        <w:ind w:left="4845" w:hanging="4845"/>
        <w:rPr>
          <w:rFonts w:ascii="Verdana" w:hAnsi="Verdana" w:cs="Arial"/>
        </w:rPr>
      </w:pPr>
      <w:r>
        <w:rPr>
          <w:rFonts w:ascii="Verdana" w:hAnsi="Verdana" w:cs="Arial"/>
        </w:rPr>
        <w:t>Mar.2014</w:t>
      </w:r>
      <w:r w:rsidR="00AD47A3" w:rsidRPr="003C0A71">
        <w:rPr>
          <w:rFonts w:ascii="Verdana" w:hAnsi="Verdana" w:cs="Arial"/>
        </w:rPr>
        <w:t xml:space="preserve"> – Dic </w:t>
      </w:r>
      <w:r w:rsidR="00AA0D42" w:rsidRPr="003C0A71">
        <w:rPr>
          <w:rFonts w:ascii="Verdana" w:hAnsi="Verdana" w:cs="Arial"/>
        </w:rPr>
        <w:t>2016</w:t>
      </w:r>
      <w:r w:rsidR="00AA0D42" w:rsidRPr="003C0A71">
        <w:rPr>
          <w:rFonts w:ascii="Verdana" w:hAnsi="Verdana" w:cs="Arial"/>
        </w:rPr>
        <w:tab/>
      </w:r>
      <w:r w:rsidR="00F72441" w:rsidRPr="003C0A71">
        <w:rPr>
          <w:rFonts w:ascii="Verdana" w:hAnsi="Verdana" w:cs="Arial"/>
        </w:rPr>
        <w:t>Supervisor</w:t>
      </w:r>
      <w:r w:rsidR="00AA0D42" w:rsidRPr="003C0A71">
        <w:rPr>
          <w:rFonts w:ascii="Verdana" w:hAnsi="Verdana" w:cs="Arial"/>
        </w:rPr>
        <w:t xml:space="preserve"> de adquisiciones</w:t>
      </w:r>
      <w:r w:rsidR="004C488A" w:rsidRPr="003C0A71">
        <w:rPr>
          <w:rFonts w:ascii="Verdana" w:hAnsi="Verdana" w:cs="Arial"/>
        </w:rPr>
        <w:t xml:space="preserve"> y </w:t>
      </w:r>
      <w:r w:rsidR="00F72441" w:rsidRPr="003C0A71">
        <w:rPr>
          <w:rFonts w:ascii="Verdana" w:hAnsi="Verdana" w:cs="Arial"/>
        </w:rPr>
        <w:t>logística</w:t>
      </w:r>
      <w:r w:rsidR="00AA0D42" w:rsidRPr="003C0A71">
        <w:rPr>
          <w:rFonts w:ascii="Verdana" w:hAnsi="Verdana" w:cs="Arial"/>
        </w:rPr>
        <w:t xml:space="preserve"> para proyectos mineros de zona Norte, empresa Proyectos y montajes Comín S.A.</w:t>
      </w:r>
    </w:p>
    <w:p w:rsidR="0030558A" w:rsidRPr="003C0A71" w:rsidRDefault="0030558A" w:rsidP="006E77BB">
      <w:pPr>
        <w:spacing w:after="0" w:line="240" w:lineRule="auto"/>
        <w:rPr>
          <w:rFonts w:ascii="Verdana" w:hAnsi="Verdana" w:cs="Arial"/>
        </w:rPr>
      </w:pPr>
    </w:p>
    <w:p w:rsidR="00F72441" w:rsidRPr="003C0A71" w:rsidRDefault="00F72441" w:rsidP="00DB2B6C">
      <w:pPr>
        <w:spacing w:after="0" w:line="240" w:lineRule="auto"/>
        <w:ind w:left="4860" w:hanging="4860"/>
        <w:rPr>
          <w:rFonts w:ascii="Verdana" w:hAnsi="Verdana" w:cs="Arial"/>
        </w:rPr>
      </w:pPr>
    </w:p>
    <w:p w:rsidR="00592565" w:rsidRPr="003C0A71" w:rsidRDefault="00AD47A3" w:rsidP="00DB2B6C">
      <w:pPr>
        <w:spacing w:after="0" w:line="240" w:lineRule="auto"/>
        <w:ind w:left="4860" w:hanging="4860"/>
        <w:rPr>
          <w:rFonts w:ascii="Verdana" w:hAnsi="Verdana" w:cs="Arial"/>
        </w:rPr>
      </w:pPr>
      <w:r w:rsidRPr="003C0A71">
        <w:rPr>
          <w:rFonts w:ascii="Verdana" w:hAnsi="Verdana" w:cs="Arial"/>
        </w:rPr>
        <w:t xml:space="preserve">Jun </w:t>
      </w:r>
      <w:r w:rsidR="00592565" w:rsidRPr="003C0A71">
        <w:rPr>
          <w:rFonts w:ascii="Verdana" w:hAnsi="Verdana" w:cs="Arial"/>
        </w:rPr>
        <w:t>201</w:t>
      </w:r>
      <w:r w:rsidR="00332092" w:rsidRPr="003C0A71">
        <w:rPr>
          <w:rFonts w:ascii="Verdana" w:hAnsi="Verdana" w:cs="Arial"/>
        </w:rPr>
        <w:t>2</w:t>
      </w:r>
      <w:r w:rsidR="00592565" w:rsidRPr="003C0A71">
        <w:rPr>
          <w:rFonts w:ascii="Verdana" w:hAnsi="Verdana" w:cs="Arial"/>
        </w:rPr>
        <w:t>-</w:t>
      </w:r>
      <w:r w:rsidRPr="003C0A71">
        <w:rPr>
          <w:rFonts w:ascii="Verdana" w:hAnsi="Verdana" w:cs="Arial"/>
        </w:rPr>
        <w:t xml:space="preserve"> Ene </w:t>
      </w:r>
      <w:r w:rsidR="00592565" w:rsidRPr="003C0A71">
        <w:rPr>
          <w:rFonts w:ascii="Verdana" w:hAnsi="Verdana" w:cs="Arial"/>
        </w:rPr>
        <w:t>2014</w:t>
      </w:r>
      <w:r w:rsidR="00592565" w:rsidRPr="003C0A71">
        <w:rPr>
          <w:rFonts w:ascii="Verdana" w:hAnsi="Verdana" w:cs="Arial"/>
        </w:rPr>
        <w:tab/>
        <w:t>Encargado de adquisiciones</w:t>
      </w:r>
      <w:r w:rsidRPr="003C0A71">
        <w:rPr>
          <w:rFonts w:ascii="Verdana" w:hAnsi="Verdana" w:cs="Arial"/>
        </w:rPr>
        <w:t xml:space="preserve"> y logística</w:t>
      </w:r>
      <w:r w:rsidR="00E027B4" w:rsidRPr="003C0A71">
        <w:rPr>
          <w:rFonts w:ascii="Verdana" w:hAnsi="Verdana" w:cs="Arial"/>
        </w:rPr>
        <w:t>, San Pedro Ingeniería, Proyecto construcción Bypass</w:t>
      </w:r>
      <w:r w:rsidR="00592565" w:rsidRPr="003C0A71">
        <w:rPr>
          <w:rFonts w:ascii="Verdana" w:hAnsi="Verdana" w:cs="Arial"/>
        </w:rPr>
        <w:t xml:space="preserve"> Minera los Pelambres Salamanca.</w:t>
      </w:r>
    </w:p>
    <w:p w:rsidR="000E0CE9" w:rsidRPr="003C0A71" w:rsidRDefault="000E0CE9" w:rsidP="00DB2B6C">
      <w:pPr>
        <w:spacing w:after="0" w:line="240" w:lineRule="auto"/>
        <w:ind w:left="4860" w:hanging="4860"/>
        <w:rPr>
          <w:rFonts w:ascii="Verdana" w:hAnsi="Verdana" w:cs="Arial"/>
        </w:rPr>
      </w:pPr>
    </w:p>
    <w:p w:rsidR="000E0CE9" w:rsidRPr="003C0A71" w:rsidRDefault="000E0CE9" w:rsidP="00DB2B6C">
      <w:pPr>
        <w:spacing w:after="0" w:line="240" w:lineRule="auto"/>
        <w:ind w:left="4860" w:hanging="4860"/>
        <w:rPr>
          <w:rFonts w:ascii="Verdana" w:hAnsi="Verdana" w:cs="Arial"/>
        </w:rPr>
      </w:pPr>
    </w:p>
    <w:p w:rsidR="000114C9" w:rsidRPr="003C0A71" w:rsidRDefault="00AD47A3" w:rsidP="00DB2B6C">
      <w:pPr>
        <w:spacing w:after="0" w:line="240" w:lineRule="auto"/>
        <w:ind w:left="4860" w:hanging="4860"/>
        <w:rPr>
          <w:rFonts w:ascii="Verdana" w:hAnsi="Verdana" w:cs="Arial"/>
        </w:rPr>
      </w:pPr>
      <w:r w:rsidRPr="003C0A71">
        <w:rPr>
          <w:rFonts w:ascii="Verdana" w:hAnsi="Verdana" w:cs="Arial"/>
        </w:rPr>
        <w:t xml:space="preserve">Mar </w:t>
      </w:r>
      <w:r w:rsidR="008716ED" w:rsidRPr="003C0A71">
        <w:rPr>
          <w:rFonts w:ascii="Verdana" w:hAnsi="Verdana" w:cs="Arial"/>
        </w:rPr>
        <w:t>2</w:t>
      </w:r>
      <w:r w:rsidR="00DB2B6C" w:rsidRPr="003C0A71">
        <w:rPr>
          <w:rFonts w:ascii="Verdana" w:hAnsi="Verdana" w:cs="Arial"/>
        </w:rPr>
        <w:t>01</w:t>
      </w:r>
      <w:r w:rsidR="00332092" w:rsidRPr="003C0A71">
        <w:rPr>
          <w:rFonts w:ascii="Verdana" w:hAnsi="Verdana" w:cs="Arial"/>
        </w:rPr>
        <w:t>0</w:t>
      </w:r>
      <w:r w:rsidRPr="003C0A71">
        <w:rPr>
          <w:rFonts w:ascii="Verdana" w:hAnsi="Verdana" w:cs="Arial"/>
        </w:rPr>
        <w:t xml:space="preserve"> – Abr </w:t>
      </w:r>
      <w:r w:rsidR="00592565" w:rsidRPr="003C0A71">
        <w:rPr>
          <w:rFonts w:ascii="Verdana" w:hAnsi="Verdana" w:cs="Arial"/>
        </w:rPr>
        <w:t>201</w:t>
      </w:r>
      <w:r w:rsidR="00332092" w:rsidRPr="003C0A71">
        <w:rPr>
          <w:rFonts w:ascii="Verdana" w:hAnsi="Verdana" w:cs="Arial"/>
        </w:rPr>
        <w:t>2</w:t>
      </w:r>
      <w:r w:rsidR="00DB2B6C" w:rsidRPr="003C0A71">
        <w:rPr>
          <w:rFonts w:ascii="Verdana" w:hAnsi="Verdana" w:cs="Arial"/>
        </w:rPr>
        <w:tab/>
        <w:t>Encargado de recepción y despacho,</w:t>
      </w:r>
      <w:r w:rsidR="00D91078" w:rsidRPr="003C0A71">
        <w:rPr>
          <w:rFonts w:ascii="Verdana" w:hAnsi="Verdana" w:cs="Arial"/>
        </w:rPr>
        <w:t xml:space="preserve"> logística interna,</w:t>
      </w:r>
      <w:r w:rsidR="00DB2B6C" w:rsidRPr="003C0A71">
        <w:rPr>
          <w:rFonts w:ascii="Verdana" w:hAnsi="Verdana" w:cs="Arial"/>
        </w:rPr>
        <w:t xml:space="preserve"> empresa </w:t>
      </w:r>
      <w:proofErr w:type="spellStart"/>
      <w:r w:rsidR="00DB2B6C" w:rsidRPr="003C0A71">
        <w:rPr>
          <w:rFonts w:ascii="Verdana" w:hAnsi="Verdana" w:cs="Arial"/>
        </w:rPr>
        <w:t>Salfa</w:t>
      </w:r>
      <w:proofErr w:type="spellEnd"/>
      <w:r w:rsidR="00DB2B6C" w:rsidRPr="003C0A71">
        <w:rPr>
          <w:rFonts w:ascii="Verdana" w:hAnsi="Verdana" w:cs="Arial"/>
        </w:rPr>
        <w:t xml:space="preserve"> Montajes, Faena Cerro </w:t>
      </w:r>
      <w:r w:rsidR="00592565" w:rsidRPr="003C0A71">
        <w:rPr>
          <w:rFonts w:ascii="Verdana" w:hAnsi="Verdana" w:cs="Arial"/>
        </w:rPr>
        <w:t>N</w:t>
      </w:r>
      <w:r w:rsidR="00DB2B6C" w:rsidRPr="003C0A71">
        <w:rPr>
          <w:rFonts w:ascii="Verdana" w:hAnsi="Verdana" w:cs="Arial"/>
        </w:rPr>
        <w:t xml:space="preserve">egro, </w:t>
      </w:r>
      <w:r w:rsidR="00592565" w:rsidRPr="003C0A71">
        <w:rPr>
          <w:rFonts w:ascii="Verdana" w:hAnsi="Verdana" w:cs="Arial"/>
        </w:rPr>
        <w:t>Copiapó</w:t>
      </w:r>
    </w:p>
    <w:p w:rsidR="004C488A" w:rsidRDefault="004C488A" w:rsidP="007B1B9B">
      <w:pPr>
        <w:spacing w:after="0" w:line="240" w:lineRule="auto"/>
        <w:rPr>
          <w:rFonts w:ascii="Verdana" w:hAnsi="Verdana" w:cs="Arial"/>
        </w:rPr>
      </w:pPr>
    </w:p>
    <w:p w:rsidR="007B1B9B" w:rsidRPr="003C0A71" w:rsidRDefault="007B1B9B" w:rsidP="007B1B9B">
      <w:pPr>
        <w:spacing w:after="0" w:line="240" w:lineRule="auto"/>
        <w:rPr>
          <w:rFonts w:ascii="Verdana" w:hAnsi="Verdana" w:cs="Arial"/>
        </w:rPr>
      </w:pPr>
    </w:p>
    <w:p w:rsidR="007B1B9B" w:rsidRPr="003C0A71" w:rsidRDefault="007B1B9B" w:rsidP="00F148FE">
      <w:pPr>
        <w:pBdr>
          <w:top w:val="single" w:sz="4" w:space="4" w:color="auto"/>
        </w:pBdr>
        <w:spacing w:after="0" w:line="240" w:lineRule="auto"/>
        <w:rPr>
          <w:rFonts w:ascii="Verdana" w:hAnsi="Verdana" w:cs="Arial"/>
        </w:rPr>
      </w:pPr>
    </w:p>
    <w:p w:rsidR="00F148FE" w:rsidRPr="003C0A71" w:rsidRDefault="00F148FE" w:rsidP="00F148FE">
      <w:pPr>
        <w:pBdr>
          <w:top w:val="single" w:sz="4" w:space="4" w:color="auto"/>
        </w:pBdr>
        <w:spacing w:after="0" w:line="240" w:lineRule="auto"/>
        <w:rPr>
          <w:rFonts w:ascii="Verdana" w:hAnsi="Verdana" w:cs="Arial"/>
        </w:rPr>
      </w:pPr>
    </w:p>
    <w:p w:rsidR="004C488A" w:rsidRPr="003C0A71" w:rsidRDefault="004C488A" w:rsidP="000114C9">
      <w:pPr>
        <w:spacing w:after="0" w:line="240" w:lineRule="auto"/>
        <w:jc w:val="center"/>
        <w:rPr>
          <w:rFonts w:ascii="Verdana" w:hAnsi="Verdana" w:cs="Arial"/>
          <w:u w:val="single"/>
        </w:rPr>
      </w:pPr>
    </w:p>
    <w:p w:rsidR="000114C9" w:rsidRDefault="000114C9" w:rsidP="007B1B9B">
      <w:pPr>
        <w:spacing w:after="0" w:line="240" w:lineRule="auto"/>
        <w:jc w:val="center"/>
        <w:rPr>
          <w:rFonts w:ascii="Verdana" w:hAnsi="Verdana" w:cs="Arial"/>
          <w:b/>
          <w:sz w:val="24"/>
          <w:u w:val="single"/>
        </w:rPr>
      </w:pPr>
      <w:r w:rsidRPr="007B1B9B">
        <w:rPr>
          <w:rFonts w:ascii="Verdana" w:hAnsi="Verdana" w:cs="Arial"/>
          <w:b/>
          <w:sz w:val="24"/>
          <w:u w:val="single"/>
        </w:rPr>
        <w:t>Programas computacionales</w:t>
      </w:r>
    </w:p>
    <w:p w:rsidR="009D7DB9" w:rsidRDefault="009D7DB9" w:rsidP="007B1B9B">
      <w:pPr>
        <w:spacing w:after="0" w:line="240" w:lineRule="auto"/>
        <w:jc w:val="center"/>
        <w:rPr>
          <w:rFonts w:ascii="Verdana" w:hAnsi="Verdana" w:cs="Arial"/>
          <w:b/>
          <w:sz w:val="24"/>
          <w:u w:val="single"/>
        </w:rPr>
      </w:pPr>
    </w:p>
    <w:p w:rsidR="00446470" w:rsidRPr="007B1B9B" w:rsidRDefault="00446470" w:rsidP="007B1B9B">
      <w:pPr>
        <w:spacing w:after="0" w:line="240" w:lineRule="auto"/>
        <w:jc w:val="center"/>
        <w:rPr>
          <w:rFonts w:ascii="Verdana" w:hAnsi="Verdana" w:cs="Arial"/>
          <w:b/>
          <w:sz w:val="24"/>
          <w:u w:val="single"/>
        </w:rPr>
      </w:pPr>
    </w:p>
    <w:p w:rsidR="009D7DB9" w:rsidRDefault="009D7DB9" w:rsidP="000114C9">
      <w:pPr>
        <w:spacing w:after="0" w:line="240" w:lineRule="auto"/>
        <w:ind w:firstLine="708"/>
        <w:rPr>
          <w:rFonts w:ascii="Verdana" w:hAnsi="Verdana" w:cs="Arial"/>
          <w:u w:val="single"/>
        </w:rPr>
      </w:pPr>
    </w:p>
    <w:p w:rsidR="009D7DB9" w:rsidRDefault="009D7DB9" w:rsidP="009D7DB9">
      <w:pPr>
        <w:spacing w:after="0" w:line="240" w:lineRule="auto"/>
        <w:ind w:left="720"/>
        <w:rPr>
          <w:rFonts w:ascii="Verdana" w:hAnsi="Verdana" w:cs="Arial"/>
        </w:rPr>
      </w:pPr>
      <w:r>
        <w:rPr>
          <w:rFonts w:ascii="Verdana" w:hAnsi="Verdana" w:cs="Arial"/>
        </w:rPr>
        <w:t xml:space="preserve">    </w:t>
      </w:r>
      <w:r w:rsidR="000114C9" w:rsidRPr="003C0A71">
        <w:rPr>
          <w:rFonts w:ascii="Verdana" w:hAnsi="Verdana" w:cs="Arial"/>
        </w:rPr>
        <w:t xml:space="preserve">Conocimientos nivel avanzado en Microsoft </w:t>
      </w:r>
      <w:r w:rsidR="003C0A71" w:rsidRPr="003C0A71">
        <w:rPr>
          <w:rFonts w:ascii="Verdana" w:hAnsi="Verdana" w:cs="Arial"/>
        </w:rPr>
        <w:t>office</w:t>
      </w:r>
      <w:r w:rsidR="00F72441" w:rsidRPr="003C0A71">
        <w:rPr>
          <w:rFonts w:ascii="Verdana" w:hAnsi="Verdana" w:cs="Arial"/>
        </w:rPr>
        <w:t>, manejo</w:t>
      </w:r>
      <w:r w:rsidR="000114C9" w:rsidRPr="003C0A71">
        <w:rPr>
          <w:rFonts w:ascii="Verdana" w:hAnsi="Verdana" w:cs="Arial"/>
        </w:rPr>
        <w:t xml:space="preserve"> de </w:t>
      </w:r>
      <w:r w:rsidR="003C0A71" w:rsidRPr="003C0A71">
        <w:rPr>
          <w:rFonts w:ascii="Verdana" w:hAnsi="Verdana" w:cs="Arial"/>
        </w:rPr>
        <w:t>ERPs Baan</w:t>
      </w:r>
      <w:r w:rsidR="000114C9" w:rsidRPr="003C0A71">
        <w:rPr>
          <w:rFonts w:ascii="Verdana" w:hAnsi="Verdana" w:cs="Arial"/>
        </w:rPr>
        <w:t xml:space="preserve">, Manager, </w:t>
      </w:r>
    </w:p>
    <w:p w:rsidR="000114C9" w:rsidRDefault="00725B8E" w:rsidP="000114C9">
      <w:pPr>
        <w:spacing w:after="0" w:line="240" w:lineRule="auto"/>
        <w:ind w:firstLine="708"/>
        <w:rPr>
          <w:rFonts w:ascii="Verdana" w:hAnsi="Verdana" w:cs="Arial"/>
        </w:rPr>
      </w:pPr>
      <w:r w:rsidRPr="003C0A71">
        <w:rPr>
          <w:rFonts w:ascii="Verdana" w:hAnsi="Verdana" w:cs="Arial"/>
        </w:rPr>
        <w:t xml:space="preserve">Fin 700, </w:t>
      </w:r>
      <w:r w:rsidR="001509F6" w:rsidRPr="003C0A71">
        <w:rPr>
          <w:rFonts w:ascii="Verdana" w:hAnsi="Verdana" w:cs="Arial"/>
        </w:rPr>
        <w:t>SAP</w:t>
      </w:r>
      <w:r w:rsidR="008716ED" w:rsidRPr="003C0A71">
        <w:rPr>
          <w:rFonts w:ascii="Verdana" w:hAnsi="Verdana" w:cs="Arial"/>
        </w:rPr>
        <w:t xml:space="preserve"> </w:t>
      </w:r>
      <w:r w:rsidR="003C0A71" w:rsidRPr="003C0A71">
        <w:rPr>
          <w:rFonts w:ascii="Verdana" w:hAnsi="Verdana" w:cs="Arial"/>
        </w:rPr>
        <w:t>Busnes One y Artikos.</w:t>
      </w:r>
    </w:p>
    <w:p w:rsidR="00F148FE" w:rsidRDefault="00F148FE" w:rsidP="000114C9">
      <w:pPr>
        <w:spacing w:after="0" w:line="240" w:lineRule="auto"/>
        <w:ind w:firstLine="708"/>
        <w:rPr>
          <w:rFonts w:ascii="Verdana" w:hAnsi="Verdana" w:cs="Arial"/>
        </w:rPr>
      </w:pPr>
    </w:p>
    <w:p w:rsidR="00F148FE" w:rsidRDefault="00F148FE" w:rsidP="000114C9">
      <w:pPr>
        <w:spacing w:after="0" w:line="240" w:lineRule="auto"/>
        <w:ind w:firstLine="708"/>
        <w:rPr>
          <w:rFonts w:ascii="Verdana" w:hAnsi="Verdana" w:cs="Arial"/>
        </w:rPr>
      </w:pPr>
    </w:p>
    <w:p w:rsidR="00F148FE" w:rsidRPr="003C0A71" w:rsidRDefault="00F148FE" w:rsidP="00F148FE">
      <w:pPr>
        <w:spacing w:after="0" w:line="240" w:lineRule="auto"/>
        <w:rPr>
          <w:rFonts w:ascii="Verdana" w:hAnsi="Verdana" w:cs="Arial"/>
        </w:rPr>
      </w:pPr>
    </w:p>
    <w:p w:rsidR="00F148FE" w:rsidRPr="003C0A71" w:rsidRDefault="00F148FE" w:rsidP="00F148FE">
      <w:pPr>
        <w:pBdr>
          <w:top w:val="single" w:sz="4" w:space="4" w:color="auto"/>
        </w:pBdr>
        <w:spacing w:after="0" w:line="240" w:lineRule="auto"/>
        <w:rPr>
          <w:rFonts w:ascii="Verdana" w:hAnsi="Verdana" w:cs="Arial"/>
        </w:rPr>
      </w:pPr>
    </w:p>
    <w:p w:rsidR="00F148FE" w:rsidRDefault="00F148FE" w:rsidP="000114C9">
      <w:pPr>
        <w:spacing w:after="0" w:line="240" w:lineRule="auto"/>
        <w:ind w:firstLine="708"/>
        <w:rPr>
          <w:rFonts w:ascii="Verdana" w:hAnsi="Verdana" w:cs="Arial"/>
        </w:rPr>
      </w:pPr>
    </w:p>
    <w:p w:rsidR="00F148FE" w:rsidRDefault="00F148FE" w:rsidP="000114C9">
      <w:pPr>
        <w:spacing w:after="0" w:line="240" w:lineRule="auto"/>
        <w:ind w:firstLine="708"/>
        <w:rPr>
          <w:rFonts w:ascii="Verdana" w:hAnsi="Verdana" w:cs="Arial"/>
        </w:rPr>
      </w:pPr>
    </w:p>
    <w:p w:rsidR="000114C9" w:rsidRDefault="000114C9" w:rsidP="007B1B9B">
      <w:pPr>
        <w:spacing w:after="0" w:line="240" w:lineRule="auto"/>
        <w:ind w:firstLine="708"/>
        <w:jc w:val="center"/>
        <w:rPr>
          <w:rFonts w:ascii="Verdana" w:hAnsi="Verdana" w:cs="Arial"/>
          <w:b/>
          <w:sz w:val="24"/>
          <w:u w:val="single"/>
        </w:rPr>
      </w:pPr>
      <w:r w:rsidRPr="007B1B9B">
        <w:rPr>
          <w:rFonts w:ascii="Verdana" w:hAnsi="Verdana" w:cs="Arial"/>
          <w:b/>
          <w:sz w:val="24"/>
          <w:u w:val="single"/>
        </w:rPr>
        <w:t>Idiomas dominados</w:t>
      </w:r>
    </w:p>
    <w:p w:rsidR="00446470" w:rsidRPr="007B1B9B" w:rsidRDefault="00446470" w:rsidP="007B1B9B">
      <w:pPr>
        <w:spacing w:after="0" w:line="240" w:lineRule="auto"/>
        <w:ind w:firstLine="708"/>
        <w:jc w:val="center"/>
        <w:rPr>
          <w:rFonts w:ascii="Verdana" w:hAnsi="Verdana" w:cs="Arial"/>
          <w:b/>
          <w:sz w:val="24"/>
          <w:u w:val="single"/>
        </w:rPr>
      </w:pPr>
    </w:p>
    <w:p w:rsidR="003C0A71" w:rsidRPr="003C0A71" w:rsidRDefault="003C0A71" w:rsidP="000114C9">
      <w:pPr>
        <w:spacing w:after="0" w:line="240" w:lineRule="auto"/>
        <w:ind w:firstLine="708"/>
        <w:jc w:val="center"/>
        <w:rPr>
          <w:rFonts w:ascii="Verdana" w:hAnsi="Verdana" w:cs="Arial"/>
          <w:u w:val="single"/>
        </w:rPr>
      </w:pPr>
    </w:p>
    <w:p w:rsidR="000114C9" w:rsidRPr="003C0A71" w:rsidRDefault="000114C9" w:rsidP="000114C9">
      <w:pPr>
        <w:spacing w:after="0" w:line="240" w:lineRule="auto"/>
        <w:ind w:firstLine="708"/>
        <w:jc w:val="center"/>
        <w:rPr>
          <w:rFonts w:ascii="Verdana" w:hAnsi="Verdana" w:cs="Arial"/>
          <w:u w:val="single"/>
        </w:rPr>
      </w:pPr>
    </w:p>
    <w:p w:rsidR="000114C9" w:rsidRDefault="000114C9" w:rsidP="00040369">
      <w:pPr>
        <w:spacing w:after="0" w:line="240" w:lineRule="auto"/>
        <w:rPr>
          <w:rFonts w:ascii="Verdana" w:hAnsi="Verdana" w:cs="Arial"/>
        </w:rPr>
      </w:pPr>
      <w:r w:rsidRPr="003C0A71">
        <w:rPr>
          <w:rFonts w:ascii="Verdana" w:hAnsi="Verdana" w:cs="Arial"/>
        </w:rPr>
        <w:t>Ingles escrito y hablado nivel medio.</w:t>
      </w:r>
    </w:p>
    <w:p w:rsidR="003C0A71" w:rsidRPr="003C0A71" w:rsidRDefault="003C0A71" w:rsidP="00040369">
      <w:pPr>
        <w:spacing w:after="0" w:line="240" w:lineRule="auto"/>
        <w:rPr>
          <w:rFonts w:ascii="Verdana" w:hAnsi="Verdana" w:cs="Arial"/>
        </w:rPr>
      </w:pPr>
    </w:p>
    <w:p w:rsidR="000114C9" w:rsidRPr="003C0A71" w:rsidRDefault="000114C9" w:rsidP="00040369">
      <w:pPr>
        <w:spacing w:after="0" w:line="240" w:lineRule="auto"/>
        <w:rPr>
          <w:rFonts w:ascii="Verdana" w:hAnsi="Verdana" w:cs="Arial"/>
          <w:u w:val="single"/>
        </w:rPr>
      </w:pPr>
    </w:p>
    <w:sectPr w:rsidR="000114C9" w:rsidRPr="003C0A71" w:rsidSect="007B1B9B">
      <w:headerReference w:type="default" r:id="rId9"/>
      <w:pgSz w:w="12242" w:h="18711" w:code="5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319E" w:rsidRDefault="0000319E" w:rsidP="009D071C">
      <w:pPr>
        <w:spacing w:after="0" w:line="240" w:lineRule="auto"/>
      </w:pPr>
      <w:r>
        <w:separator/>
      </w:r>
    </w:p>
  </w:endnote>
  <w:endnote w:type="continuationSeparator" w:id="0">
    <w:p w:rsidR="0000319E" w:rsidRDefault="0000319E" w:rsidP="009D0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319E" w:rsidRDefault="0000319E" w:rsidP="009D071C">
      <w:pPr>
        <w:spacing w:after="0" w:line="240" w:lineRule="auto"/>
      </w:pPr>
      <w:r>
        <w:separator/>
      </w:r>
    </w:p>
  </w:footnote>
  <w:footnote w:type="continuationSeparator" w:id="0">
    <w:p w:rsidR="0000319E" w:rsidRDefault="0000319E" w:rsidP="009D0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7A3" w:rsidRPr="00AD47A3" w:rsidRDefault="00AD47A3" w:rsidP="003C0A71">
    <w:pPr>
      <w:pStyle w:val="Encabezado"/>
      <w:spacing w:line="240" w:lineRule="auto"/>
      <w:rPr>
        <w:rFonts w:ascii="Verdana" w:hAnsi="Verdana"/>
        <w:b/>
        <w:sz w:val="28"/>
        <w:szCs w:val="28"/>
        <w:u w:val="single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BB2BC6"/>
    <w:multiLevelType w:val="hybridMultilevel"/>
    <w:tmpl w:val="E6F610D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B094D"/>
    <w:multiLevelType w:val="hybridMultilevel"/>
    <w:tmpl w:val="3C7CE91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FB08A9"/>
    <w:multiLevelType w:val="hybridMultilevel"/>
    <w:tmpl w:val="E9027E3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F34"/>
    <w:rsid w:val="0000319E"/>
    <w:rsid w:val="000114C9"/>
    <w:rsid w:val="000130B1"/>
    <w:rsid w:val="0003565D"/>
    <w:rsid w:val="00040369"/>
    <w:rsid w:val="00072E5D"/>
    <w:rsid w:val="00097EBD"/>
    <w:rsid w:val="000A078C"/>
    <w:rsid w:val="000A0900"/>
    <w:rsid w:val="000D5FC0"/>
    <w:rsid w:val="000E0CE9"/>
    <w:rsid w:val="00104797"/>
    <w:rsid w:val="001331C6"/>
    <w:rsid w:val="001509F6"/>
    <w:rsid w:val="00162524"/>
    <w:rsid w:val="00163001"/>
    <w:rsid w:val="00171100"/>
    <w:rsid w:val="001C44D5"/>
    <w:rsid w:val="001C6C40"/>
    <w:rsid w:val="001D0850"/>
    <w:rsid w:val="001D428D"/>
    <w:rsid w:val="001E60CD"/>
    <w:rsid w:val="0023330D"/>
    <w:rsid w:val="00253785"/>
    <w:rsid w:val="002659A0"/>
    <w:rsid w:val="0028726C"/>
    <w:rsid w:val="002F0F13"/>
    <w:rsid w:val="0030558A"/>
    <w:rsid w:val="00316E59"/>
    <w:rsid w:val="00323210"/>
    <w:rsid w:val="00332092"/>
    <w:rsid w:val="00352276"/>
    <w:rsid w:val="00352CBF"/>
    <w:rsid w:val="003C0A71"/>
    <w:rsid w:val="00414764"/>
    <w:rsid w:val="00425C0F"/>
    <w:rsid w:val="004322AD"/>
    <w:rsid w:val="00446470"/>
    <w:rsid w:val="00472815"/>
    <w:rsid w:val="004952AD"/>
    <w:rsid w:val="004C488A"/>
    <w:rsid w:val="004D5DE2"/>
    <w:rsid w:val="004E3B74"/>
    <w:rsid w:val="00507833"/>
    <w:rsid w:val="00550795"/>
    <w:rsid w:val="00583D98"/>
    <w:rsid w:val="00592565"/>
    <w:rsid w:val="005F1045"/>
    <w:rsid w:val="0060485F"/>
    <w:rsid w:val="0061197D"/>
    <w:rsid w:val="006150FD"/>
    <w:rsid w:val="006255DA"/>
    <w:rsid w:val="0062580F"/>
    <w:rsid w:val="00650EE0"/>
    <w:rsid w:val="006912B4"/>
    <w:rsid w:val="00694C7F"/>
    <w:rsid w:val="00696DDC"/>
    <w:rsid w:val="006A4EAB"/>
    <w:rsid w:val="006E6B4F"/>
    <w:rsid w:val="006E77BB"/>
    <w:rsid w:val="006F23B2"/>
    <w:rsid w:val="0071192D"/>
    <w:rsid w:val="00725B8E"/>
    <w:rsid w:val="007263D2"/>
    <w:rsid w:val="00735FC7"/>
    <w:rsid w:val="00785B41"/>
    <w:rsid w:val="007B156E"/>
    <w:rsid w:val="007B1B9B"/>
    <w:rsid w:val="007D13E6"/>
    <w:rsid w:val="00800E8A"/>
    <w:rsid w:val="00821486"/>
    <w:rsid w:val="00860C29"/>
    <w:rsid w:val="008716ED"/>
    <w:rsid w:val="00874DCB"/>
    <w:rsid w:val="00882608"/>
    <w:rsid w:val="008C5150"/>
    <w:rsid w:val="008C7764"/>
    <w:rsid w:val="008F2C4C"/>
    <w:rsid w:val="008F73EE"/>
    <w:rsid w:val="00907EA2"/>
    <w:rsid w:val="00920752"/>
    <w:rsid w:val="00983411"/>
    <w:rsid w:val="009A3751"/>
    <w:rsid w:val="009D071C"/>
    <w:rsid w:val="009D7DB9"/>
    <w:rsid w:val="00A2074E"/>
    <w:rsid w:val="00A60FF3"/>
    <w:rsid w:val="00A86B1F"/>
    <w:rsid w:val="00A9331E"/>
    <w:rsid w:val="00AA0D42"/>
    <w:rsid w:val="00AD47A3"/>
    <w:rsid w:val="00AF7DA2"/>
    <w:rsid w:val="00B07F41"/>
    <w:rsid w:val="00B13EB8"/>
    <w:rsid w:val="00B478D6"/>
    <w:rsid w:val="00BB0650"/>
    <w:rsid w:val="00C019F5"/>
    <w:rsid w:val="00C21763"/>
    <w:rsid w:val="00C23391"/>
    <w:rsid w:val="00C416DE"/>
    <w:rsid w:val="00C640DA"/>
    <w:rsid w:val="00C7169B"/>
    <w:rsid w:val="00C804D6"/>
    <w:rsid w:val="00CD63F9"/>
    <w:rsid w:val="00D4136D"/>
    <w:rsid w:val="00D70A61"/>
    <w:rsid w:val="00D91078"/>
    <w:rsid w:val="00DB2B6C"/>
    <w:rsid w:val="00DE2803"/>
    <w:rsid w:val="00E027B4"/>
    <w:rsid w:val="00E138FD"/>
    <w:rsid w:val="00E15CF1"/>
    <w:rsid w:val="00E24F34"/>
    <w:rsid w:val="00E41244"/>
    <w:rsid w:val="00E70430"/>
    <w:rsid w:val="00F148FE"/>
    <w:rsid w:val="00F35B62"/>
    <w:rsid w:val="00F426A9"/>
    <w:rsid w:val="00F613E4"/>
    <w:rsid w:val="00F72441"/>
    <w:rsid w:val="00F8616D"/>
    <w:rsid w:val="00F93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6CB38361-DAC1-4AC7-ADFA-1C0DC26E7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3785"/>
    <w:pPr>
      <w:spacing w:after="200" w:line="276" w:lineRule="auto"/>
    </w:pPr>
    <w:rPr>
      <w:sz w:val="22"/>
      <w:szCs w:val="22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D071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9D071C"/>
    <w:rPr>
      <w:sz w:val="22"/>
      <w:szCs w:val="22"/>
      <w:lang w:val="es-ES_tradnl" w:eastAsia="es-ES_tradnl"/>
    </w:rPr>
  </w:style>
  <w:style w:type="paragraph" w:styleId="Piedepgina">
    <w:name w:val="footer"/>
    <w:basedOn w:val="Normal"/>
    <w:link w:val="PiedepginaCar"/>
    <w:uiPriority w:val="99"/>
    <w:unhideWhenUsed/>
    <w:rsid w:val="009D071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9D071C"/>
    <w:rPr>
      <w:sz w:val="22"/>
      <w:szCs w:val="22"/>
      <w:lang w:val="es-ES_tradnl" w:eastAsia="es-ES_tradnl"/>
    </w:rPr>
  </w:style>
  <w:style w:type="character" w:styleId="Hipervnculo">
    <w:name w:val="Hyperlink"/>
    <w:uiPriority w:val="99"/>
    <w:rsid w:val="000114C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9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4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1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7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5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32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3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5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3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1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8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4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29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orisc_1984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2DDCF-175B-42E3-A535-5F7DE0AA1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2744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Boris Guillermo Carreño Guzmán</vt:lpstr>
    </vt:vector>
  </TitlesOfParts>
  <Company>Luffi</Company>
  <LinksUpToDate>false</LinksUpToDate>
  <CharactersWithSpaces>3236</CharactersWithSpaces>
  <SharedDoc>false</SharedDoc>
  <HLinks>
    <vt:vector size="6" baseType="variant">
      <vt:variant>
        <vt:i4>4980812</vt:i4>
      </vt:variant>
      <vt:variant>
        <vt:i4>0</vt:i4>
      </vt:variant>
      <vt:variant>
        <vt:i4>0</vt:i4>
      </vt:variant>
      <vt:variant>
        <vt:i4>5</vt:i4>
      </vt:variant>
      <vt:variant>
        <vt:lpwstr>mailto:Borisc_1984@hotmail.com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Boris Guillermo Carreño Guzmán</dc:title>
  <dc:creator>Carlos Maturana C</dc:creator>
  <cp:lastModifiedBy>Elizabeth Hernandez</cp:lastModifiedBy>
  <cp:revision>2</cp:revision>
  <cp:lastPrinted>2009-07-09T23:51:00Z</cp:lastPrinted>
  <dcterms:created xsi:type="dcterms:W3CDTF">2018-12-28T00:01:00Z</dcterms:created>
  <dcterms:modified xsi:type="dcterms:W3CDTF">2018-12-28T00:01:00Z</dcterms:modified>
</cp:coreProperties>
</file>